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8A9" w:rsidP="005B67A7">
      <w:pPr>
        <w:tabs>
          <w:tab w:val="right" w:pos="9637"/>
        </w:tabs>
        <w:rPr>
          <w:sz w:val="28"/>
          <w:szCs w:val="28"/>
        </w:rPr>
      </w:pPr>
      <w:r w:rsidRPr="009B7CA9">
        <w:rPr>
          <w:sz w:val="28"/>
          <w:szCs w:val="28"/>
        </w:rPr>
        <w:t>Дело № 2-</w:t>
      </w:r>
      <w:r w:rsidR="005A3DCD">
        <w:rPr>
          <w:sz w:val="28"/>
          <w:szCs w:val="28"/>
        </w:rPr>
        <w:t>161</w:t>
      </w:r>
      <w:r w:rsidRPr="009B7CA9">
        <w:rPr>
          <w:sz w:val="28"/>
          <w:szCs w:val="28"/>
        </w:rPr>
        <w:t>-110</w:t>
      </w:r>
      <w:r w:rsidR="005A3DCD">
        <w:rPr>
          <w:sz w:val="28"/>
          <w:szCs w:val="28"/>
        </w:rPr>
        <w:t>3</w:t>
      </w:r>
      <w:r w:rsidRPr="009B7CA9">
        <w:rPr>
          <w:sz w:val="28"/>
          <w:szCs w:val="28"/>
        </w:rPr>
        <w:t>/202</w:t>
      </w:r>
      <w:r w:rsidR="005A3DCD">
        <w:rPr>
          <w:sz w:val="28"/>
          <w:szCs w:val="28"/>
        </w:rPr>
        <w:t>6</w:t>
      </w:r>
      <w:r w:rsidR="005B67A7">
        <w:rPr>
          <w:sz w:val="28"/>
          <w:szCs w:val="28"/>
        </w:rPr>
        <w:tab/>
        <w:t xml:space="preserve"> </w:t>
      </w:r>
    </w:p>
    <w:p w:rsidR="007F08A9" w:rsidP="007F08A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162BC6">
        <w:rPr>
          <w:sz w:val="28"/>
          <w:szCs w:val="28"/>
          <w:lang w:eastAsia="x-none"/>
        </w:rPr>
        <w:t>№86 MS007</w:t>
      </w:r>
      <w:r w:rsidR="005A3DCD"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>-01-202</w:t>
      </w:r>
      <w:r w:rsidR="005A3DCD">
        <w:rPr>
          <w:sz w:val="28"/>
          <w:szCs w:val="28"/>
          <w:lang w:eastAsia="x-none"/>
        </w:rPr>
        <w:t>2</w:t>
      </w:r>
      <w:r>
        <w:rPr>
          <w:sz w:val="28"/>
          <w:szCs w:val="28"/>
          <w:lang w:eastAsia="x-none"/>
        </w:rPr>
        <w:t>-00</w:t>
      </w:r>
      <w:r w:rsidR="005A3DCD">
        <w:rPr>
          <w:sz w:val="28"/>
          <w:szCs w:val="28"/>
          <w:lang w:eastAsia="x-none"/>
        </w:rPr>
        <w:t>0446-72</w:t>
      </w:r>
    </w:p>
    <w:p w:rsidR="000E2A6B" w:rsidP="00025EC9">
      <w:pPr>
        <w:tabs>
          <w:tab w:val="center" w:pos="4762"/>
          <w:tab w:val="right" w:pos="9524"/>
        </w:tabs>
        <w:jc w:val="center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 февраля 2026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02546A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B85DBB" w:rsidP="00B85DBB">
      <w:pPr>
        <w:ind w:firstLine="720"/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Pr="009B7CA9">
        <w:rPr>
          <w:sz w:val="28"/>
          <w:szCs w:val="28"/>
        </w:rPr>
        <w:t>.,</w:t>
      </w:r>
      <w:r w:rsidRPr="009B7CA9" w:rsidR="005933B3">
        <w:rPr>
          <w:sz w:val="28"/>
          <w:szCs w:val="28"/>
        </w:rPr>
        <w:t xml:space="preserve"> </w:t>
      </w:r>
      <w:r w:rsidR="005A3DCD">
        <w:rPr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0A2449" w:rsidRPr="009B7CA9" w:rsidP="005A3DCD">
      <w:pPr>
        <w:ind w:firstLine="708"/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12370F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акционерного общества «Банк Русский Стандарт» к </w:t>
      </w:r>
      <w:r w:rsidR="005A3DCD">
        <w:rPr>
          <w:sz w:val="28"/>
          <w:szCs w:val="28"/>
        </w:rPr>
        <w:t xml:space="preserve">Широковой (Поляковой) </w:t>
      </w:r>
      <w:r w:rsidR="00CD6D6C">
        <w:rPr>
          <w:sz w:val="28"/>
          <w:szCs w:val="28"/>
        </w:rPr>
        <w:t>ТН</w:t>
      </w:r>
      <w:r w:rsidR="0012370F">
        <w:rPr>
          <w:sz w:val="28"/>
          <w:szCs w:val="28"/>
        </w:rPr>
        <w:t xml:space="preserve"> </w:t>
      </w:r>
      <w:r w:rsidR="00742F2F">
        <w:rPr>
          <w:sz w:val="28"/>
          <w:szCs w:val="28"/>
        </w:rPr>
        <w:t xml:space="preserve">о взыскании задолженности по </w:t>
      </w:r>
      <w:r w:rsidR="00924A02">
        <w:rPr>
          <w:sz w:val="28"/>
          <w:szCs w:val="28"/>
        </w:rPr>
        <w:t xml:space="preserve">кредитному </w:t>
      </w:r>
      <w:r w:rsidR="00742F2F">
        <w:rPr>
          <w:sz w:val="28"/>
          <w:szCs w:val="28"/>
        </w:rPr>
        <w:t>договору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CD6D6C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5A3DCD">
        <w:rPr>
          <w:sz w:val="28"/>
          <w:szCs w:val="28"/>
        </w:rPr>
        <w:t xml:space="preserve">Широковой (Поляковой) </w:t>
      </w:r>
      <w:r w:rsidR="00CD6D6C">
        <w:rPr>
          <w:sz w:val="28"/>
          <w:szCs w:val="28"/>
        </w:rPr>
        <w:t>ТН</w:t>
      </w:r>
      <w:r w:rsidR="0012370F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>(</w:t>
      </w:r>
      <w:r w:rsidR="005A3DCD">
        <w:rPr>
          <w:sz w:val="28"/>
          <w:szCs w:val="28"/>
        </w:rPr>
        <w:t xml:space="preserve">ИНН </w:t>
      </w:r>
      <w:r w:rsidR="00CD6D6C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№</w:t>
      </w:r>
      <w:r w:rsidR="00CD6D6C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0E2A6B" w:rsidP="000E2A6B">
      <w:pPr>
        <w:jc w:val="both"/>
        <w:rPr>
          <w:sz w:val="28"/>
          <w:szCs w:val="28"/>
        </w:rPr>
      </w:pPr>
    </w:p>
    <w:p w:rsidR="00B10D7D" w:rsidP="00B10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B10D7D" w:rsidP="00B10D7D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D6D6C" w:rsidP="00CD6D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B10D7D" w:rsidP="000E2A6B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740B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2A6B"/>
    <w:rsid w:val="000E3D44"/>
    <w:rsid w:val="000F5EB4"/>
    <w:rsid w:val="00105F50"/>
    <w:rsid w:val="00111793"/>
    <w:rsid w:val="0012370F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09C0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3DCD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25A5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65C5D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7D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85DBB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6D6C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24EF-FBBF-4C51-85DE-EC17658A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